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7B" w:rsidRPr="002C4499" w:rsidRDefault="00A2617B" w:rsidP="00A2617B">
      <w:pPr>
        <w:spacing w:after="0" w:line="240" w:lineRule="auto"/>
        <w:ind w:right="-143"/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</w:pPr>
      <w:r>
        <w:rPr>
          <w:rFonts w:ascii="Bookman Old Style" w:eastAsia="Arial Unicode MS" w:hAnsi="Bookman Old Style" w:cs="Times New Roman"/>
          <w:b/>
          <w:noProof/>
          <w:color w:val="365F91" w:themeColor="accent1" w:themeShade="BF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-102235</wp:posOffset>
            </wp:positionV>
            <wp:extent cx="959485" cy="708025"/>
            <wp:effectExtent l="19050" t="0" r="0" b="0"/>
            <wp:wrapThrough wrapText="bothSides">
              <wp:wrapPolygon edited="0">
                <wp:start x="-429" y="0"/>
                <wp:lineTo x="-429" y="20922"/>
                <wp:lineTo x="21443" y="20922"/>
                <wp:lineTo x="21443" y="0"/>
                <wp:lineTo x="-429" y="0"/>
              </wp:wrapPolygon>
            </wp:wrapThrough>
            <wp:docPr id="2" name="Рисунок 2" descr="http://i.blog.fontanka.ru/photos/2012/08/800x600_YkRYU0o5ljVi20PCrKF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blog.fontanka.ru/photos/2012/08/800x600_YkRYU0o5ljVi20PCrKF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 xml:space="preserve"> </w:t>
      </w:r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Общественный</w:t>
      </w:r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 xml:space="preserve"> </w:t>
      </w:r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Совет</w:t>
      </w:r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 xml:space="preserve"> </w:t>
      </w:r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по</w:t>
      </w:r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 xml:space="preserve"> </w:t>
      </w:r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Сохранению</w:t>
      </w:r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 xml:space="preserve"> </w:t>
      </w:r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Шуваловского</w:t>
      </w:r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 xml:space="preserve"> </w:t>
      </w:r>
      <w:r w:rsidRPr="002C449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Парка</w:t>
      </w:r>
      <w:r w:rsidRPr="002C4499">
        <w:rPr>
          <w:rFonts w:ascii="Bookman Old Style" w:eastAsia="Arial Unicode MS" w:hAnsi="Bookman Old Style" w:cs="Arial Unicode MS"/>
          <w:b/>
          <w:color w:val="365F91" w:themeColor="accent1" w:themeShade="BF"/>
          <w:sz w:val="24"/>
        </w:rPr>
        <w:t>(ССШП)</w:t>
      </w:r>
    </w:p>
    <w:p w:rsidR="00A2617B" w:rsidRPr="002C4499" w:rsidRDefault="00A2617B" w:rsidP="00A2617B">
      <w:pPr>
        <w:spacing w:after="0" w:line="240" w:lineRule="auto"/>
        <w:jc w:val="center"/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</w:pPr>
      <w:r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Благотворительный фонд «Шуваловский парк» (</w:t>
      </w:r>
      <w:r w:rsidR="00DC5AA9"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Б</w:t>
      </w:r>
      <w:r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  <w:t>ФШП)</w:t>
      </w:r>
    </w:p>
    <w:p w:rsidR="00A2617B" w:rsidRPr="002C4499" w:rsidRDefault="00A2617B" w:rsidP="00A2617B">
      <w:pPr>
        <w:pBdr>
          <w:bottom w:val="threeDEmboss" w:sz="18" w:space="1" w:color="95B3D7" w:themeColor="accent1" w:themeTint="99"/>
        </w:pBdr>
        <w:spacing w:after="0" w:line="240" w:lineRule="auto"/>
        <w:rPr>
          <w:rFonts w:ascii="Bookman Old Style" w:eastAsia="Arial Unicode MS" w:hAnsi="Bookman Old Style" w:cs="Times New Roman"/>
          <w:b/>
          <w:color w:val="365F91" w:themeColor="accent1" w:themeShade="BF"/>
          <w:sz w:val="24"/>
        </w:rPr>
      </w:pPr>
    </w:p>
    <w:p w:rsidR="004367E4" w:rsidRDefault="00A2617B" w:rsidP="00B10563">
      <w:pPr>
        <w:spacing w:before="240" w:after="0" w:line="240" w:lineRule="auto"/>
        <w:jc w:val="center"/>
        <w:rPr>
          <w:rFonts w:ascii="Bookman Old Style" w:eastAsia="Arial Unicode MS" w:hAnsi="Bookman Old Style" w:cs="Times New Roman"/>
          <w:b/>
          <w:sz w:val="24"/>
        </w:rPr>
      </w:pPr>
      <w:r>
        <w:rPr>
          <w:rFonts w:ascii="Bookman Old Style" w:eastAsia="Arial Unicode MS" w:hAnsi="Bookman Old Style" w:cs="Times New Roman"/>
          <w:b/>
          <w:sz w:val="24"/>
        </w:rPr>
        <w:t xml:space="preserve">ОТЧЕТ </w:t>
      </w:r>
      <w:r w:rsidRPr="00315152">
        <w:rPr>
          <w:rFonts w:ascii="Bookman Old Style" w:eastAsia="Arial Unicode MS" w:hAnsi="Bookman Old Style" w:cs="Arial Unicode MS"/>
          <w:b/>
          <w:sz w:val="24"/>
        </w:rPr>
        <w:br/>
      </w:r>
      <w:r w:rsidRPr="00315152">
        <w:rPr>
          <w:rFonts w:ascii="Bookman Old Style" w:eastAsia="Arial Unicode MS" w:hAnsi="Bookman Old Style" w:cs="Times New Roman"/>
          <w:b/>
          <w:sz w:val="24"/>
        </w:rPr>
        <w:t>Общественного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Совета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по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Сохранению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Шуваловского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Парка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(</w:t>
      </w:r>
      <w:r w:rsidR="00100510">
        <w:rPr>
          <w:rFonts w:ascii="Bookman Old Style" w:eastAsia="Arial Unicode MS" w:hAnsi="Bookman Old Style" w:cs="Arial Unicode MS"/>
          <w:b/>
          <w:sz w:val="24"/>
        </w:rPr>
        <w:t>О</w:t>
      </w:r>
      <w:r w:rsidRPr="00315152">
        <w:rPr>
          <w:rFonts w:ascii="Bookman Old Style" w:eastAsia="Arial Unicode MS" w:hAnsi="Bookman Old Style" w:cs="Times New Roman"/>
          <w:b/>
          <w:sz w:val="24"/>
        </w:rPr>
        <w:t>ССШП</w:t>
      </w:r>
      <w:r w:rsidRPr="00315152">
        <w:rPr>
          <w:rFonts w:ascii="Bookman Old Style" w:eastAsia="Arial Unicode MS" w:hAnsi="Bookman Old Style" w:cs="Arial Unicode MS"/>
          <w:b/>
          <w:sz w:val="24"/>
        </w:rPr>
        <w:t>)</w:t>
      </w:r>
      <w:r w:rsidRPr="00A2617B">
        <w:rPr>
          <w:rFonts w:ascii="Bookman Old Style" w:eastAsia="Arial Unicode MS" w:hAnsi="Bookman Old Style" w:cs="Times New Roman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от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="004114E2">
        <w:rPr>
          <w:rFonts w:ascii="Bookman Old Style" w:eastAsia="Arial Unicode MS" w:hAnsi="Bookman Old Style" w:cs="Arial Unicode MS"/>
          <w:b/>
          <w:sz w:val="24"/>
        </w:rPr>
        <w:t>18</w:t>
      </w:r>
      <w:r>
        <w:rPr>
          <w:rFonts w:ascii="Bookman Old Style" w:eastAsia="Arial Unicode MS" w:hAnsi="Bookman Old Style" w:cs="Arial Unicode MS"/>
          <w:b/>
          <w:sz w:val="24"/>
        </w:rPr>
        <w:t>.</w:t>
      </w:r>
      <w:r w:rsidR="00100510">
        <w:rPr>
          <w:rFonts w:ascii="Bookman Old Style" w:eastAsia="Arial Unicode MS" w:hAnsi="Bookman Old Style" w:cs="Arial Unicode MS"/>
          <w:b/>
          <w:sz w:val="24"/>
        </w:rPr>
        <w:t>0</w:t>
      </w:r>
      <w:r w:rsidR="004114E2">
        <w:rPr>
          <w:rFonts w:ascii="Bookman Old Style" w:eastAsia="Arial Unicode MS" w:hAnsi="Bookman Old Style" w:cs="Arial Unicode MS"/>
          <w:b/>
          <w:sz w:val="24"/>
        </w:rPr>
        <w:t>9</w:t>
      </w:r>
      <w:r>
        <w:rPr>
          <w:rFonts w:ascii="Bookman Old Style" w:eastAsia="Arial Unicode MS" w:hAnsi="Bookman Old Style" w:cs="Arial Unicode MS"/>
          <w:b/>
          <w:sz w:val="24"/>
        </w:rPr>
        <w:t>.20</w:t>
      </w:r>
      <w:r w:rsidR="0025324F">
        <w:rPr>
          <w:rFonts w:ascii="Bookman Old Style" w:eastAsia="Arial Unicode MS" w:hAnsi="Bookman Old Style" w:cs="Arial Unicode MS"/>
          <w:b/>
          <w:sz w:val="24"/>
        </w:rPr>
        <w:t>2</w:t>
      </w:r>
      <w:r w:rsidR="00B51328">
        <w:rPr>
          <w:rFonts w:ascii="Bookman Old Style" w:eastAsia="Arial Unicode MS" w:hAnsi="Bookman Old Style" w:cs="Arial Unicode MS"/>
          <w:b/>
          <w:sz w:val="24"/>
        </w:rPr>
        <w:t>2</w:t>
      </w:r>
      <w:r w:rsidRPr="00315152">
        <w:rPr>
          <w:rFonts w:ascii="Bookman Old Style" w:eastAsia="Arial Unicode MS" w:hAnsi="Bookman Old Style" w:cs="Arial Unicode MS"/>
          <w:b/>
          <w:sz w:val="24"/>
        </w:rPr>
        <w:t xml:space="preserve"> </w:t>
      </w:r>
      <w:r w:rsidRPr="00315152">
        <w:rPr>
          <w:rFonts w:ascii="Bookman Old Style" w:eastAsia="Arial Unicode MS" w:hAnsi="Bookman Old Style" w:cs="Times New Roman"/>
          <w:b/>
          <w:sz w:val="24"/>
        </w:rPr>
        <w:t>года</w:t>
      </w:r>
      <w:r>
        <w:rPr>
          <w:rFonts w:ascii="Bookman Old Style" w:eastAsia="Arial Unicode MS" w:hAnsi="Bookman Old Style" w:cs="Times New Roman"/>
          <w:b/>
          <w:sz w:val="24"/>
        </w:rPr>
        <w:t xml:space="preserve"> </w:t>
      </w:r>
    </w:p>
    <w:p w:rsidR="00B10563" w:rsidRDefault="00B10563" w:rsidP="00EA2529">
      <w:pPr>
        <w:spacing w:after="0" w:line="240" w:lineRule="auto"/>
        <w:jc w:val="center"/>
        <w:rPr>
          <w:rFonts w:ascii="Bookman Old Style" w:eastAsia="Arial Unicode MS" w:hAnsi="Bookman Old Style" w:cs="Arial Unicode MS"/>
          <w:sz w:val="24"/>
        </w:rPr>
      </w:pPr>
    </w:p>
    <w:p w:rsidR="00A7595E" w:rsidRDefault="00A7595E" w:rsidP="00EA2529">
      <w:pPr>
        <w:pStyle w:val="a3"/>
        <w:spacing w:after="0" w:line="240" w:lineRule="auto"/>
        <w:ind w:left="646" w:right="-142" w:hanging="930"/>
        <w:jc w:val="center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Уважаемые жители </w:t>
      </w:r>
      <w:r w:rsidR="00917003">
        <w:rPr>
          <w:rFonts w:ascii="Bookman Old Style" w:eastAsia="Arial Unicode MS" w:hAnsi="Bookman Old Style" w:cs="Arial Unicode MS"/>
          <w:sz w:val="24"/>
        </w:rPr>
        <w:t xml:space="preserve">п. Парголово, </w:t>
      </w:r>
      <w:r>
        <w:rPr>
          <w:rFonts w:ascii="Bookman Old Style" w:eastAsia="Arial Unicode MS" w:hAnsi="Bookman Old Style" w:cs="Arial Unicode MS"/>
          <w:sz w:val="24"/>
        </w:rPr>
        <w:t xml:space="preserve">Выборгского района, </w:t>
      </w:r>
    </w:p>
    <w:p w:rsidR="004367E4" w:rsidRDefault="00A7595E" w:rsidP="00EA2529">
      <w:pPr>
        <w:pStyle w:val="a3"/>
        <w:spacing w:after="0" w:line="240" w:lineRule="auto"/>
        <w:ind w:left="646" w:right="-142" w:hanging="930"/>
        <w:jc w:val="center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и других районов</w:t>
      </w:r>
      <w:r w:rsidR="00917003" w:rsidRPr="00917003">
        <w:rPr>
          <w:rFonts w:ascii="Bookman Old Style" w:eastAsia="Arial Unicode MS" w:hAnsi="Bookman Old Style" w:cs="Arial Unicode MS"/>
          <w:sz w:val="24"/>
        </w:rPr>
        <w:t xml:space="preserve"> </w:t>
      </w:r>
      <w:r w:rsidR="00917003">
        <w:rPr>
          <w:rFonts w:ascii="Bookman Old Style" w:eastAsia="Arial Unicode MS" w:hAnsi="Bookman Old Style" w:cs="Arial Unicode MS"/>
          <w:sz w:val="24"/>
        </w:rPr>
        <w:t>г. Санкт-Петербурга</w:t>
      </w:r>
      <w:r>
        <w:rPr>
          <w:rFonts w:ascii="Bookman Old Style" w:eastAsia="Arial Unicode MS" w:hAnsi="Bookman Old Style" w:cs="Arial Unicode MS"/>
          <w:sz w:val="24"/>
        </w:rPr>
        <w:t>!</w:t>
      </w:r>
    </w:p>
    <w:p w:rsidR="00A7595E" w:rsidRDefault="00A7595E" w:rsidP="00EA2529">
      <w:pPr>
        <w:pStyle w:val="a3"/>
        <w:spacing w:after="0" w:line="240" w:lineRule="auto"/>
        <w:ind w:left="-567"/>
        <w:jc w:val="both"/>
        <w:rPr>
          <w:rFonts w:ascii="Bookman Old Style" w:eastAsia="Arial Unicode MS" w:hAnsi="Bookman Old Style" w:cs="Arial Unicode MS"/>
          <w:sz w:val="24"/>
        </w:rPr>
      </w:pPr>
    </w:p>
    <w:p w:rsidR="00100510" w:rsidRDefault="00A7595E" w:rsidP="00EA2529">
      <w:pPr>
        <w:pStyle w:val="a3"/>
        <w:spacing w:before="240"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Представляем </w:t>
      </w:r>
      <w:r w:rsidR="00B10563">
        <w:rPr>
          <w:rFonts w:ascii="Bookman Old Style" w:eastAsia="Arial Unicode MS" w:hAnsi="Bookman Old Style" w:cs="Arial Unicode MS"/>
          <w:sz w:val="24"/>
        </w:rPr>
        <w:t xml:space="preserve">традиционный </w:t>
      </w:r>
      <w:r>
        <w:rPr>
          <w:rFonts w:ascii="Bookman Old Style" w:eastAsia="Arial Unicode MS" w:hAnsi="Bookman Old Style" w:cs="Arial Unicode MS"/>
          <w:sz w:val="24"/>
        </w:rPr>
        <w:t>отчет о результатах деятельности Общественного Совета по сохранению Шуваловского парка</w:t>
      </w:r>
      <w:r w:rsidR="00100510">
        <w:rPr>
          <w:rFonts w:ascii="Bookman Old Style" w:eastAsia="Arial Unicode MS" w:hAnsi="Bookman Old Style" w:cs="Arial Unicode MS"/>
          <w:sz w:val="24"/>
        </w:rPr>
        <w:t xml:space="preserve"> </w:t>
      </w:r>
      <w:r w:rsidR="00B51328">
        <w:rPr>
          <w:rFonts w:ascii="Bookman Old Style" w:eastAsia="Arial Unicode MS" w:hAnsi="Bookman Old Style" w:cs="Arial Unicode MS"/>
          <w:sz w:val="24"/>
        </w:rPr>
        <w:t>за</w:t>
      </w:r>
      <w:r w:rsidR="00100510">
        <w:rPr>
          <w:rFonts w:ascii="Bookman Old Style" w:eastAsia="Arial Unicode MS" w:hAnsi="Bookman Old Style" w:cs="Arial Unicode MS"/>
          <w:sz w:val="24"/>
        </w:rPr>
        <w:t xml:space="preserve"> </w:t>
      </w:r>
      <w:r w:rsidR="004114E2">
        <w:rPr>
          <w:rFonts w:ascii="Bookman Old Style" w:eastAsia="Arial Unicode MS" w:hAnsi="Bookman Old Style" w:cs="Arial Unicode MS"/>
          <w:sz w:val="24"/>
        </w:rPr>
        <w:t>первое полугодие</w:t>
      </w:r>
      <w:r w:rsidR="00B51328">
        <w:rPr>
          <w:rFonts w:ascii="Bookman Old Style" w:eastAsia="Arial Unicode MS" w:hAnsi="Bookman Old Style" w:cs="Arial Unicode MS"/>
          <w:sz w:val="24"/>
        </w:rPr>
        <w:t xml:space="preserve"> 2022</w:t>
      </w:r>
      <w:r w:rsidR="00100510">
        <w:rPr>
          <w:rFonts w:ascii="Bookman Old Style" w:eastAsia="Arial Unicode MS" w:hAnsi="Bookman Old Style" w:cs="Arial Unicode MS"/>
          <w:sz w:val="24"/>
        </w:rPr>
        <w:t xml:space="preserve"> года</w:t>
      </w:r>
      <w:r w:rsidR="0025324F">
        <w:rPr>
          <w:rFonts w:ascii="Bookman Old Style" w:eastAsia="Arial Unicode MS" w:hAnsi="Bookman Old Style" w:cs="Arial Unicode MS"/>
          <w:sz w:val="24"/>
        </w:rPr>
        <w:t xml:space="preserve"> включительно.</w:t>
      </w:r>
    </w:p>
    <w:p w:rsidR="00100510" w:rsidRDefault="00100510" w:rsidP="00EA2529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</w:p>
    <w:p w:rsidR="00100510" w:rsidRDefault="00100510" w:rsidP="00EA2529">
      <w:pPr>
        <w:pStyle w:val="a3"/>
        <w:spacing w:before="240"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За отчетный период с </w:t>
      </w:r>
      <w:r w:rsidR="00B51328">
        <w:rPr>
          <w:rFonts w:ascii="Bookman Old Style" w:eastAsia="Arial Unicode MS" w:hAnsi="Bookman Old Style" w:cs="Arial Unicode MS"/>
          <w:sz w:val="24"/>
        </w:rPr>
        <w:t>января</w:t>
      </w:r>
      <w:r>
        <w:rPr>
          <w:rFonts w:ascii="Bookman Old Style" w:eastAsia="Arial Unicode MS" w:hAnsi="Bookman Old Style" w:cs="Arial Unicode MS"/>
          <w:sz w:val="24"/>
        </w:rPr>
        <w:t xml:space="preserve"> 20</w:t>
      </w:r>
      <w:r w:rsidR="00B51328">
        <w:rPr>
          <w:rFonts w:ascii="Bookman Old Style" w:eastAsia="Arial Unicode MS" w:hAnsi="Bookman Old Style" w:cs="Arial Unicode MS"/>
          <w:sz w:val="24"/>
        </w:rPr>
        <w:t>2</w:t>
      </w:r>
      <w:r w:rsidR="004114E2">
        <w:rPr>
          <w:rFonts w:ascii="Bookman Old Style" w:eastAsia="Arial Unicode MS" w:hAnsi="Bookman Old Style" w:cs="Arial Unicode MS"/>
          <w:sz w:val="24"/>
        </w:rPr>
        <w:t>2</w:t>
      </w:r>
      <w:r>
        <w:rPr>
          <w:rFonts w:ascii="Bookman Old Style" w:eastAsia="Arial Unicode MS" w:hAnsi="Bookman Old Style" w:cs="Arial Unicode MS"/>
          <w:sz w:val="24"/>
        </w:rPr>
        <w:t xml:space="preserve"> года по </w:t>
      </w:r>
      <w:r w:rsidR="004114E2">
        <w:rPr>
          <w:rFonts w:ascii="Bookman Old Style" w:eastAsia="Arial Unicode MS" w:hAnsi="Bookman Old Style" w:cs="Arial Unicode MS"/>
          <w:sz w:val="24"/>
        </w:rPr>
        <w:t>август</w:t>
      </w:r>
      <w:r>
        <w:rPr>
          <w:rFonts w:ascii="Bookman Old Style" w:eastAsia="Arial Unicode MS" w:hAnsi="Bookman Old Style" w:cs="Arial Unicode MS"/>
          <w:sz w:val="24"/>
        </w:rPr>
        <w:t xml:space="preserve"> 20</w:t>
      </w:r>
      <w:r w:rsidR="0025324F">
        <w:rPr>
          <w:rFonts w:ascii="Bookman Old Style" w:eastAsia="Arial Unicode MS" w:hAnsi="Bookman Old Style" w:cs="Arial Unicode MS"/>
          <w:sz w:val="24"/>
        </w:rPr>
        <w:t>2</w:t>
      </w:r>
      <w:r w:rsidR="004114E2">
        <w:rPr>
          <w:rFonts w:ascii="Bookman Old Style" w:eastAsia="Arial Unicode MS" w:hAnsi="Bookman Old Style" w:cs="Arial Unicode MS"/>
          <w:sz w:val="24"/>
        </w:rPr>
        <w:t>2</w:t>
      </w:r>
      <w:r>
        <w:rPr>
          <w:rFonts w:ascii="Bookman Old Style" w:eastAsia="Arial Unicode MS" w:hAnsi="Bookman Old Style" w:cs="Arial Unicode MS"/>
          <w:sz w:val="24"/>
        </w:rPr>
        <w:t xml:space="preserve"> года были произведены следующие работы:</w:t>
      </w:r>
    </w:p>
    <w:p w:rsidR="00100510" w:rsidRPr="00100510" w:rsidRDefault="00100510" w:rsidP="00100510">
      <w:pPr>
        <w:pStyle w:val="a3"/>
        <w:spacing w:before="240" w:after="0" w:line="240" w:lineRule="auto"/>
        <w:ind w:left="-567" w:right="-143" w:firstLine="283"/>
        <w:jc w:val="both"/>
        <w:rPr>
          <w:rFonts w:ascii="Bookman Old Style" w:eastAsia="Arial Unicode MS" w:hAnsi="Bookman Old Style" w:cs="Arial Unicode MS"/>
          <w:sz w:val="24"/>
        </w:rPr>
      </w:pPr>
    </w:p>
    <w:p w:rsidR="00100510" w:rsidRDefault="00100510" w:rsidP="00EA2529">
      <w:pPr>
        <w:pStyle w:val="a3"/>
        <w:numPr>
          <w:ilvl w:val="0"/>
          <w:numId w:val="4"/>
        </w:numPr>
        <w:spacing w:before="240" w:after="0" w:line="240" w:lineRule="auto"/>
        <w:ind w:left="0" w:hanging="567"/>
        <w:rPr>
          <w:rFonts w:ascii="Bookman Old Style" w:eastAsia="Arial Unicode MS" w:hAnsi="Bookman Old Style" w:cs="Arial Unicode MS"/>
          <w:b/>
          <w:sz w:val="24"/>
        </w:rPr>
      </w:pPr>
      <w:r w:rsidRPr="00100510">
        <w:rPr>
          <w:rFonts w:ascii="Bookman Old Style" w:eastAsia="Arial Unicode MS" w:hAnsi="Bookman Old Style" w:cs="Arial Unicode MS"/>
          <w:b/>
          <w:sz w:val="24"/>
        </w:rPr>
        <w:t>Инф</w:t>
      </w:r>
      <w:r>
        <w:rPr>
          <w:rFonts w:ascii="Bookman Old Style" w:eastAsia="Arial Unicode MS" w:hAnsi="Bookman Old Style" w:cs="Arial Unicode MS"/>
          <w:b/>
          <w:sz w:val="24"/>
        </w:rPr>
        <w:t xml:space="preserve">ормация </w:t>
      </w:r>
      <w:r w:rsidR="00B51328">
        <w:rPr>
          <w:rFonts w:ascii="Bookman Old Style" w:eastAsia="Arial Unicode MS" w:hAnsi="Bookman Old Style" w:cs="Arial Unicode MS"/>
          <w:b/>
          <w:sz w:val="24"/>
        </w:rPr>
        <w:t xml:space="preserve"> и </w:t>
      </w:r>
      <w:r>
        <w:rPr>
          <w:rFonts w:ascii="Bookman Old Style" w:eastAsia="Arial Unicode MS" w:hAnsi="Bookman Old Style" w:cs="Arial Unicode MS"/>
          <w:b/>
          <w:sz w:val="24"/>
        </w:rPr>
        <w:t>навигация.</w:t>
      </w:r>
    </w:p>
    <w:p w:rsidR="000C6392" w:rsidRPr="00100510" w:rsidRDefault="000C6392" w:rsidP="00EA2529">
      <w:pPr>
        <w:pStyle w:val="a3"/>
        <w:spacing w:after="0" w:line="240" w:lineRule="auto"/>
        <w:ind w:left="-567"/>
        <w:rPr>
          <w:rFonts w:ascii="Bookman Old Style" w:eastAsia="Arial Unicode MS" w:hAnsi="Bookman Old Style" w:cs="Arial Unicode MS"/>
          <w:b/>
          <w:sz w:val="24"/>
        </w:rPr>
      </w:pPr>
    </w:p>
    <w:p w:rsidR="00A47578" w:rsidRDefault="00FF6E64" w:rsidP="00EA2529">
      <w:pPr>
        <w:pStyle w:val="a3"/>
        <w:spacing w:before="240" w:after="0" w:line="240" w:lineRule="auto"/>
        <w:ind w:left="-283" w:right="-14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</w:t>
      </w:r>
      <w:r w:rsidR="00281C91">
        <w:rPr>
          <w:rFonts w:ascii="Bookman Old Style" w:eastAsia="Arial Unicode MS" w:hAnsi="Bookman Old Style" w:cs="Arial Unicode MS"/>
          <w:sz w:val="24"/>
        </w:rPr>
        <w:t xml:space="preserve"> </w:t>
      </w:r>
      <w:r w:rsidR="004114E2">
        <w:rPr>
          <w:rFonts w:ascii="Bookman Old Style" w:eastAsia="Arial Unicode MS" w:hAnsi="Bookman Old Style" w:cs="Arial Unicode MS"/>
          <w:sz w:val="24"/>
        </w:rPr>
        <w:t>Т</w:t>
      </w:r>
      <w:r w:rsidR="00B51328">
        <w:rPr>
          <w:rFonts w:ascii="Bookman Old Style" w:eastAsia="Arial Unicode MS" w:hAnsi="Bookman Old Style" w:cs="Arial Unicode MS"/>
          <w:sz w:val="24"/>
        </w:rPr>
        <w:t>екущий ремонт информационных щитов на территории парка</w:t>
      </w:r>
      <w:r w:rsidR="000C6392">
        <w:rPr>
          <w:rFonts w:ascii="Bookman Old Style" w:eastAsia="Arial Unicode MS" w:hAnsi="Bookman Old Style" w:cs="Arial Unicode MS"/>
          <w:sz w:val="24"/>
        </w:rPr>
        <w:t>;</w:t>
      </w:r>
    </w:p>
    <w:p w:rsidR="0025324F" w:rsidRDefault="0025324F" w:rsidP="00EA2529">
      <w:pPr>
        <w:pStyle w:val="a3"/>
        <w:spacing w:before="240" w:after="0" w:line="240" w:lineRule="auto"/>
        <w:ind w:left="-283" w:right="-14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</w:t>
      </w:r>
      <w:r w:rsidR="00B51328">
        <w:rPr>
          <w:rFonts w:ascii="Bookman Old Style" w:eastAsia="Arial Unicode MS" w:hAnsi="Bookman Old Style" w:cs="Arial Unicode MS"/>
          <w:sz w:val="24"/>
        </w:rPr>
        <w:t>Организация и проведение экскурсий по парку Демидовой В.Л.</w:t>
      </w:r>
      <w:r>
        <w:rPr>
          <w:rFonts w:ascii="Bookman Old Style" w:eastAsia="Arial Unicode MS" w:hAnsi="Bookman Old Style" w:cs="Arial Unicode MS"/>
          <w:sz w:val="24"/>
        </w:rPr>
        <w:t>;</w:t>
      </w:r>
    </w:p>
    <w:p w:rsidR="00210BFE" w:rsidRDefault="000C6392" w:rsidP="00B51328">
      <w:pPr>
        <w:pStyle w:val="a3"/>
        <w:spacing w:before="240" w:after="0" w:line="240" w:lineRule="auto"/>
        <w:ind w:left="-426" w:right="-143" w:hanging="141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Изготовление и публикация фото и видеоматериалов о работах Общественного </w:t>
      </w:r>
      <w:r w:rsidR="00B51328">
        <w:rPr>
          <w:rFonts w:ascii="Bookman Old Style" w:eastAsia="Arial Unicode MS" w:hAnsi="Bookman Old Style" w:cs="Arial Unicode MS"/>
          <w:sz w:val="24"/>
        </w:rPr>
        <w:t xml:space="preserve">  </w:t>
      </w:r>
      <w:r>
        <w:rPr>
          <w:rFonts w:ascii="Bookman Old Style" w:eastAsia="Arial Unicode MS" w:hAnsi="Bookman Old Style" w:cs="Arial Unicode MS"/>
          <w:sz w:val="24"/>
        </w:rPr>
        <w:t>Совета и исторических материалов в сети «Интернет»;</w:t>
      </w:r>
    </w:p>
    <w:p w:rsidR="00CB22DE" w:rsidRPr="00B51328" w:rsidRDefault="00CB22DE" w:rsidP="00B51328">
      <w:pPr>
        <w:pStyle w:val="a3"/>
        <w:spacing w:before="240" w:after="0" w:line="240" w:lineRule="auto"/>
        <w:ind w:left="-426" w:right="-143" w:hanging="141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 Организация детских экологических экскурсий с Н.</w:t>
      </w:r>
      <w:r w:rsidR="004114E2">
        <w:rPr>
          <w:rFonts w:ascii="Bookman Old Style" w:eastAsia="Arial Unicode MS" w:hAnsi="Bookman Old Style" w:cs="Arial Unicode MS"/>
          <w:sz w:val="24"/>
        </w:rPr>
        <w:t xml:space="preserve"> Л.</w:t>
      </w:r>
      <w:r>
        <w:rPr>
          <w:rFonts w:ascii="Bookman Old Style" w:eastAsia="Arial Unicode MS" w:hAnsi="Bookman Old Style" w:cs="Arial Unicode MS"/>
          <w:sz w:val="24"/>
        </w:rPr>
        <w:t xml:space="preserve"> </w:t>
      </w:r>
      <w:proofErr w:type="spellStart"/>
      <w:r>
        <w:rPr>
          <w:rFonts w:ascii="Bookman Old Style" w:eastAsia="Arial Unicode MS" w:hAnsi="Bookman Old Style" w:cs="Arial Unicode MS"/>
          <w:sz w:val="24"/>
        </w:rPr>
        <w:t>Плутовой</w:t>
      </w:r>
      <w:proofErr w:type="spellEnd"/>
      <w:r>
        <w:rPr>
          <w:rFonts w:ascii="Bookman Old Style" w:eastAsia="Arial Unicode MS" w:hAnsi="Bookman Old Style" w:cs="Arial Unicode MS"/>
          <w:sz w:val="24"/>
        </w:rPr>
        <w:t xml:space="preserve"> </w:t>
      </w:r>
    </w:p>
    <w:p w:rsidR="00210BFE" w:rsidRDefault="00210BFE" w:rsidP="00EA2529">
      <w:pPr>
        <w:pStyle w:val="a3"/>
        <w:spacing w:before="240" w:after="0" w:line="240" w:lineRule="auto"/>
        <w:ind w:left="-283" w:right="-142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Использование средств массовой информации для привлечения внимания к проблематике парка;</w:t>
      </w:r>
    </w:p>
    <w:p w:rsidR="00B51328" w:rsidRDefault="00B51328" w:rsidP="00EA2529">
      <w:pPr>
        <w:pStyle w:val="a3"/>
        <w:spacing w:before="240" w:after="0" w:line="240" w:lineRule="auto"/>
        <w:ind w:left="-283" w:right="-142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 </w:t>
      </w:r>
      <w:r w:rsidRPr="00B51328">
        <w:rPr>
          <w:rFonts w:ascii="Bookman Old Style" w:eastAsia="Arial Unicode MS" w:hAnsi="Bookman Old Style" w:cs="Arial Unicode MS"/>
          <w:sz w:val="24"/>
        </w:rPr>
        <w:t>Взаимодействие с органами власти (переписка)</w:t>
      </w:r>
      <w:r>
        <w:rPr>
          <w:rFonts w:ascii="Bookman Old Style" w:eastAsia="Arial Unicode MS" w:hAnsi="Bookman Old Style" w:cs="Arial Unicode MS"/>
          <w:sz w:val="24"/>
        </w:rPr>
        <w:t>.</w:t>
      </w:r>
    </w:p>
    <w:p w:rsidR="000C6392" w:rsidRDefault="000C6392" w:rsidP="00FC73F8">
      <w:pPr>
        <w:pStyle w:val="a3"/>
        <w:spacing w:before="240" w:after="0" w:line="240" w:lineRule="auto"/>
        <w:ind w:left="-567" w:right="-142" w:firstLine="284"/>
        <w:jc w:val="both"/>
        <w:rPr>
          <w:rFonts w:ascii="Bookman Old Style" w:eastAsia="Arial Unicode MS" w:hAnsi="Bookman Old Style" w:cs="Arial Unicode MS"/>
          <w:sz w:val="24"/>
        </w:rPr>
      </w:pPr>
    </w:p>
    <w:p w:rsidR="000C6392" w:rsidRDefault="00B51328" w:rsidP="00FC73F8">
      <w:pPr>
        <w:pStyle w:val="a3"/>
        <w:numPr>
          <w:ilvl w:val="0"/>
          <w:numId w:val="4"/>
        </w:numPr>
        <w:spacing w:before="240" w:after="0" w:line="240" w:lineRule="auto"/>
        <w:ind w:right="-142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>Благоустройство</w:t>
      </w:r>
    </w:p>
    <w:p w:rsidR="000C6392" w:rsidRPr="000C6392" w:rsidRDefault="000C6392" w:rsidP="000C6392">
      <w:pPr>
        <w:pStyle w:val="a3"/>
        <w:spacing w:before="240" w:after="0" w:line="240" w:lineRule="auto"/>
        <w:ind w:left="136" w:right="-143"/>
        <w:jc w:val="both"/>
        <w:rPr>
          <w:rFonts w:ascii="Bookman Old Style" w:eastAsia="Arial Unicode MS" w:hAnsi="Bookman Old Style" w:cs="Arial Unicode MS"/>
          <w:b/>
          <w:sz w:val="24"/>
        </w:rPr>
      </w:pPr>
    </w:p>
    <w:p w:rsidR="00B51328" w:rsidRDefault="00EA2529" w:rsidP="00430F74">
      <w:pPr>
        <w:pStyle w:val="a3"/>
        <w:spacing w:before="240"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</w:t>
      </w:r>
      <w:r w:rsidR="00B51328">
        <w:rPr>
          <w:rFonts w:ascii="Bookman Old Style" w:eastAsia="Arial Unicode MS" w:hAnsi="Bookman Old Style" w:cs="Arial Unicode MS"/>
          <w:sz w:val="24"/>
        </w:rPr>
        <w:t xml:space="preserve"> </w:t>
      </w:r>
      <w:r w:rsidR="00FC73F8" w:rsidRPr="00FC73F8">
        <w:rPr>
          <w:rFonts w:ascii="Bookman Old Style" w:eastAsia="Arial Unicode MS" w:hAnsi="Bookman Old Style" w:cs="Arial Unicode MS"/>
          <w:sz w:val="24"/>
        </w:rPr>
        <w:t xml:space="preserve">Ремонт </w:t>
      </w:r>
      <w:r w:rsidR="00B51328">
        <w:rPr>
          <w:rFonts w:ascii="Bookman Old Style" w:eastAsia="Arial Unicode MS" w:hAnsi="Bookman Old Style" w:cs="Arial Unicode MS"/>
          <w:sz w:val="24"/>
        </w:rPr>
        <w:t xml:space="preserve">дорожек: </w:t>
      </w:r>
    </w:p>
    <w:p w:rsidR="00FC73F8" w:rsidRDefault="00B51328" w:rsidP="00430F74">
      <w:pPr>
        <w:pStyle w:val="a3"/>
        <w:spacing w:before="240"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        - у </w:t>
      </w:r>
      <w:r w:rsidR="004114E2">
        <w:rPr>
          <w:rFonts w:ascii="Bookman Old Style" w:eastAsia="Arial Unicode MS" w:hAnsi="Bookman Old Style" w:cs="Arial Unicode MS"/>
          <w:sz w:val="24"/>
        </w:rPr>
        <w:t>горы Парнас</w:t>
      </w:r>
      <w:r w:rsidR="00FC73F8" w:rsidRPr="00FC73F8">
        <w:rPr>
          <w:rFonts w:ascii="Bookman Old Style" w:eastAsia="Arial Unicode MS" w:hAnsi="Bookman Old Style" w:cs="Arial Unicode MS"/>
          <w:sz w:val="24"/>
        </w:rPr>
        <w:t>;</w:t>
      </w:r>
    </w:p>
    <w:p w:rsidR="00B51328" w:rsidRDefault="00B51328" w:rsidP="00430F74">
      <w:pPr>
        <w:pStyle w:val="a3"/>
        <w:spacing w:before="240"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        - </w:t>
      </w:r>
      <w:r w:rsidR="004114E2">
        <w:rPr>
          <w:rFonts w:ascii="Bookman Old Style" w:eastAsia="Arial Unicode MS" w:hAnsi="Bookman Old Style" w:cs="Arial Unicode MS"/>
          <w:sz w:val="24"/>
        </w:rPr>
        <w:t>у главных ворот усадьбы к ул. Шишкина</w:t>
      </w:r>
      <w:r>
        <w:rPr>
          <w:rFonts w:ascii="Bookman Old Style" w:eastAsia="Arial Unicode MS" w:hAnsi="Bookman Old Style" w:cs="Arial Unicode MS"/>
          <w:sz w:val="24"/>
        </w:rPr>
        <w:t>;</w:t>
      </w:r>
    </w:p>
    <w:p w:rsidR="00CB22DE" w:rsidRPr="004114E2" w:rsidRDefault="004114E2" w:rsidP="004114E2">
      <w:pPr>
        <w:pStyle w:val="a3"/>
        <w:spacing w:before="240"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       </w:t>
      </w:r>
    </w:p>
    <w:p w:rsidR="00210BFE" w:rsidRDefault="00FC73F8" w:rsidP="00430F74">
      <w:pPr>
        <w:pStyle w:val="a3"/>
        <w:spacing w:before="240"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 w:rsidRPr="00FC73F8">
        <w:rPr>
          <w:rFonts w:ascii="Bookman Old Style" w:eastAsia="Arial Unicode MS" w:hAnsi="Bookman Old Style" w:cs="Arial Unicode MS"/>
          <w:sz w:val="24"/>
        </w:rPr>
        <w:t>-</w:t>
      </w:r>
      <w:r w:rsidR="00CB22DE">
        <w:rPr>
          <w:rFonts w:ascii="Bookman Old Style" w:eastAsia="Arial Unicode MS" w:hAnsi="Bookman Old Style" w:cs="Arial Unicode MS"/>
          <w:sz w:val="24"/>
        </w:rPr>
        <w:t xml:space="preserve">  Очистка и покраска указательных табличек и столбов</w:t>
      </w:r>
      <w:r w:rsidRPr="00FC73F8">
        <w:rPr>
          <w:rFonts w:ascii="Bookman Old Style" w:eastAsia="Arial Unicode MS" w:hAnsi="Bookman Old Style" w:cs="Arial Unicode MS"/>
          <w:sz w:val="24"/>
        </w:rPr>
        <w:t>;</w:t>
      </w:r>
    </w:p>
    <w:p w:rsidR="00CB22DE" w:rsidRDefault="00CB22DE" w:rsidP="00430F74">
      <w:pPr>
        <w:pStyle w:val="a3"/>
        <w:spacing w:before="240"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 Организация и проведение субботника с местными жителями;</w:t>
      </w:r>
    </w:p>
    <w:p w:rsidR="00CB22DE" w:rsidRDefault="00CB22DE" w:rsidP="00430F74">
      <w:pPr>
        <w:pStyle w:val="a3"/>
        <w:spacing w:before="240"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 Уборка и вывоз мусора на всей территории парка;</w:t>
      </w:r>
    </w:p>
    <w:p w:rsidR="00CB22DE" w:rsidRDefault="00CB22DE" w:rsidP="00430F74">
      <w:pPr>
        <w:pStyle w:val="a3"/>
        <w:spacing w:before="240"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 Уборка древесных остатков больных, сухих и ветровальных деревьев;</w:t>
      </w:r>
    </w:p>
    <w:p w:rsidR="00CB22DE" w:rsidRDefault="00CB22DE" w:rsidP="00430F74">
      <w:pPr>
        <w:pStyle w:val="a3"/>
        <w:spacing w:before="240"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 Уборка мусора на территории ВНИИТВЧ и вокруг Желтой дачи;</w:t>
      </w:r>
    </w:p>
    <w:p w:rsidR="00CB22DE" w:rsidRDefault="00CB22DE" w:rsidP="00CB22DE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Проведение работ по </w:t>
      </w:r>
      <w:r w:rsidR="004114E2">
        <w:rPr>
          <w:rFonts w:ascii="Bookman Old Style" w:eastAsia="Arial Unicode MS" w:hAnsi="Bookman Old Style" w:cs="Arial Unicode MS"/>
          <w:sz w:val="24"/>
        </w:rPr>
        <w:t xml:space="preserve">восстановлению и </w:t>
      </w:r>
      <w:r>
        <w:rPr>
          <w:rFonts w:ascii="Bookman Old Style" w:eastAsia="Arial Unicode MS" w:hAnsi="Bookman Old Style" w:cs="Arial Unicode MS"/>
          <w:sz w:val="24"/>
        </w:rPr>
        <w:t>укреплению мостовых переходов (деревянных мостиков на территории Верхнего и Нижнего парка);</w:t>
      </w:r>
    </w:p>
    <w:p w:rsidR="00953D14" w:rsidRDefault="00953D14" w:rsidP="00CB22DE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 Проведение работ по очистке и консервации старых колодцев вдоль Заречной и Парковой улиц;</w:t>
      </w:r>
    </w:p>
    <w:p w:rsidR="00953D14" w:rsidRDefault="00953D14" w:rsidP="00CB22DE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 Восстановление беседки «Гриб» от </w:t>
      </w:r>
      <w:proofErr w:type="spellStart"/>
      <w:r>
        <w:rPr>
          <w:rFonts w:ascii="Bookman Old Style" w:eastAsia="Arial Unicode MS" w:hAnsi="Bookman Old Style" w:cs="Arial Unicode MS"/>
          <w:sz w:val="24"/>
        </w:rPr>
        <w:t>вандальных</w:t>
      </w:r>
      <w:proofErr w:type="spellEnd"/>
      <w:r>
        <w:rPr>
          <w:rFonts w:ascii="Bookman Old Style" w:eastAsia="Arial Unicode MS" w:hAnsi="Bookman Old Style" w:cs="Arial Unicode MS"/>
          <w:sz w:val="24"/>
        </w:rPr>
        <w:t xml:space="preserve"> надписей;</w:t>
      </w:r>
    </w:p>
    <w:p w:rsidR="00953D14" w:rsidRDefault="00953D14" w:rsidP="00CB22DE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Изготовление и установка на территории Верхнего парка у Церковного, Лошадиного и Пихтового прудов восьми парковых скамеек;</w:t>
      </w:r>
    </w:p>
    <w:p w:rsidR="00CB22DE" w:rsidRDefault="00CB22DE" w:rsidP="00430F74">
      <w:pPr>
        <w:pStyle w:val="a3"/>
        <w:spacing w:before="240"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</w:p>
    <w:p w:rsidR="004114E2" w:rsidRDefault="004114E2" w:rsidP="004114E2">
      <w:pPr>
        <w:spacing w:after="0" w:line="240" w:lineRule="auto"/>
        <w:ind w:right="-142"/>
        <w:jc w:val="both"/>
        <w:rPr>
          <w:rFonts w:ascii="Bookman Old Style" w:eastAsia="Arial Unicode MS" w:hAnsi="Bookman Old Style" w:cs="Arial Unicode MS"/>
          <w:sz w:val="24"/>
        </w:rPr>
      </w:pPr>
    </w:p>
    <w:p w:rsidR="00953D14" w:rsidRDefault="00953D14" w:rsidP="004114E2">
      <w:pPr>
        <w:spacing w:after="0" w:line="240" w:lineRule="auto"/>
        <w:ind w:right="-142"/>
        <w:jc w:val="both"/>
        <w:rPr>
          <w:rFonts w:ascii="Bookman Old Style" w:eastAsia="Arial Unicode MS" w:hAnsi="Bookman Old Style" w:cs="Arial Unicode MS"/>
          <w:sz w:val="24"/>
        </w:rPr>
      </w:pPr>
    </w:p>
    <w:p w:rsidR="00953D14" w:rsidRPr="00FC73F8" w:rsidRDefault="00953D14" w:rsidP="004114E2">
      <w:pPr>
        <w:spacing w:after="0" w:line="240" w:lineRule="auto"/>
        <w:ind w:right="-142"/>
        <w:jc w:val="both"/>
        <w:rPr>
          <w:rFonts w:ascii="Bookman Old Style" w:eastAsia="Arial Unicode MS" w:hAnsi="Bookman Old Style" w:cs="Arial Unicode MS"/>
          <w:sz w:val="24"/>
        </w:rPr>
      </w:pPr>
    </w:p>
    <w:p w:rsidR="00794712" w:rsidRPr="009C2A51" w:rsidRDefault="00794712" w:rsidP="009C2A51">
      <w:pPr>
        <w:pStyle w:val="a3"/>
        <w:numPr>
          <w:ilvl w:val="0"/>
          <w:numId w:val="4"/>
        </w:numPr>
        <w:spacing w:after="0" w:line="240" w:lineRule="auto"/>
        <w:ind w:right="-142"/>
        <w:jc w:val="both"/>
        <w:rPr>
          <w:rFonts w:ascii="Bookman Old Style" w:eastAsia="Arial Unicode MS" w:hAnsi="Bookman Old Style" w:cs="Arial Unicode MS"/>
          <w:b/>
          <w:sz w:val="24"/>
        </w:rPr>
      </w:pPr>
      <w:r w:rsidRPr="009C2A51">
        <w:rPr>
          <w:rFonts w:ascii="Bookman Old Style" w:eastAsia="Arial Unicode MS" w:hAnsi="Bookman Old Style" w:cs="Arial Unicode MS"/>
          <w:b/>
          <w:sz w:val="24"/>
        </w:rPr>
        <w:lastRenderedPageBreak/>
        <w:t>Работы по восстановлению дренажной системы Шуваловского парка.</w:t>
      </w:r>
    </w:p>
    <w:p w:rsidR="00794712" w:rsidRDefault="00794712" w:rsidP="00794712">
      <w:pPr>
        <w:pStyle w:val="a3"/>
        <w:spacing w:before="240" w:after="0" w:line="240" w:lineRule="auto"/>
        <w:ind w:left="136" w:right="-143"/>
        <w:jc w:val="both"/>
        <w:rPr>
          <w:rFonts w:ascii="Bookman Old Style" w:eastAsia="Arial Unicode MS" w:hAnsi="Bookman Old Style" w:cs="Arial Unicode MS"/>
          <w:sz w:val="24"/>
        </w:rPr>
      </w:pPr>
    </w:p>
    <w:p w:rsidR="009F24F2" w:rsidRDefault="00FF6E64" w:rsidP="004114E2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</w:t>
      </w:r>
      <w:r w:rsidR="004114E2">
        <w:rPr>
          <w:rFonts w:ascii="Bookman Old Style" w:eastAsia="Arial Unicode MS" w:hAnsi="Bookman Old Style" w:cs="Arial Unicode MS"/>
          <w:sz w:val="24"/>
        </w:rPr>
        <w:t>Очистка и углубление водопропускного стока дождевой воды у горы Парнас.</w:t>
      </w:r>
    </w:p>
    <w:p w:rsidR="009C2A51" w:rsidRDefault="009C2A51" w:rsidP="009C2A51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</w:p>
    <w:p w:rsidR="004114E2" w:rsidRPr="009C2A51" w:rsidRDefault="004114E2" w:rsidP="009C2A51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</w:p>
    <w:p w:rsidR="009F24F2" w:rsidRDefault="009F24F2" w:rsidP="009C2A51">
      <w:pPr>
        <w:pStyle w:val="a3"/>
        <w:numPr>
          <w:ilvl w:val="0"/>
          <w:numId w:val="4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 w:rsidRPr="009F24F2">
        <w:rPr>
          <w:rFonts w:ascii="Bookman Old Style" w:eastAsia="Arial Unicode MS" w:hAnsi="Bookman Old Style" w:cs="Arial Unicode MS"/>
          <w:b/>
          <w:sz w:val="24"/>
        </w:rPr>
        <w:t>Прочие мероприятия</w:t>
      </w:r>
    </w:p>
    <w:p w:rsidR="009F24F2" w:rsidRPr="004114E2" w:rsidRDefault="009F24F2" w:rsidP="004114E2">
      <w:pPr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</w:rPr>
      </w:pPr>
    </w:p>
    <w:p w:rsidR="009C2A51" w:rsidRPr="004114E2" w:rsidRDefault="00210BFE" w:rsidP="00917003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</w:t>
      </w:r>
      <w:r w:rsidR="00107140">
        <w:rPr>
          <w:rFonts w:ascii="Bookman Old Style" w:eastAsia="Arial Unicode MS" w:hAnsi="Bookman Old Style" w:cs="Arial Unicode MS"/>
          <w:sz w:val="24"/>
        </w:rPr>
        <w:t>Заверше</w:t>
      </w:r>
      <w:r w:rsidR="004114E2">
        <w:rPr>
          <w:rFonts w:ascii="Bookman Old Style" w:eastAsia="Arial Unicode MS" w:hAnsi="Bookman Old Style" w:cs="Arial Unicode MS"/>
          <w:sz w:val="24"/>
        </w:rPr>
        <w:t>ние работ по р</w:t>
      </w:r>
      <w:r w:rsidR="009C2A51">
        <w:rPr>
          <w:rFonts w:ascii="Bookman Old Style" w:eastAsia="Arial Unicode MS" w:hAnsi="Bookman Old Style" w:cs="Arial Unicode MS"/>
          <w:sz w:val="24"/>
        </w:rPr>
        <w:t>еставраци</w:t>
      </w:r>
      <w:r w:rsidR="004114E2">
        <w:rPr>
          <w:rFonts w:ascii="Bookman Old Style" w:eastAsia="Arial Unicode MS" w:hAnsi="Bookman Old Style" w:cs="Arial Unicode MS"/>
          <w:sz w:val="24"/>
        </w:rPr>
        <w:t>и</w:t>
      </w:r>
      <w:r w:rsidR="009C2A51">
        <w:rPr>
          <w:rFonts w:ascii="Bookman Old Style" w:eastAsia="Arial Unicode MS" w:hAnsi="Bookman Old Style" w:cs="Arial Unicode MS"/>
          <w:sz w:val="24"/>
        </w:rPr>
        <w:t xml:space="preserve"> «Туфовой арки»</w:t>
      </w:r>
      <w:r>
        <w:rPr>
          <w:rFonts w:ascii="Bookman Old Style" w:eastAsia="Arial Unicode MS" w:hAnsi="Bookman Old Style" w:cs="Arial Unicode MS"/>
          <w:sz w:val="24"/>
        </w:rPr>
        <w:t>;</w:t>
      </w:r>
    </w:p>
    <w:p w:rsidR="00B57C4C" w:rsidRDefault="009C2A51" w:rsidP="004C0AB5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Проведение </w:t>
      </w:r>
      <w:r w:rsidR="004114E2">
        <w:rPr>
          <w:rFonts w:ascii="Bookman Old Style" w:eastAsia="Arial Unicode MS" w:hAnsi="Bookman Old Style" w:cs="Arial Unicode MS"/>
          <w:sz w:val="24"/>
        </w:rPr>
        <w:t xml:space="preserve">различных </w:t>
      </w:r>
      <w:r>
        <w:rPr>
          <w:rFonts w:ascii="Bookman Old Style" w:eastAsia="Arial Unicode MS" w:hAnsi="Bookman Old Style" w:cs="Arial Unicode MS"/>
          <w:sz w:val="24"/>
        </w:rPr>
        <w:t>мероприяти</w:t>
      </w:r>
      <w:r w:rsidR="004114E2">
        <w:rPr>
          <w:rFonts w:ascii="Bookman Old Style" w:eastAsia="Arial Unicode MS" w:hAnsi="Bookman Old Style" w:cs="Arial Unicode MS"/>
          <w:sz w:val="24"/>
        </w:rPr>
        <w:t>й</w:t>
      </w:r>
      <w:r>
        <w:rPr>
          <w:rFonts w:ascii="Bookman Old Style" w:eastAsia="Arial Unicode MS" w:hAnsi="Bookman Old Style" w:cs="Arial Unicode MS"/>
          <w:sz w:val="24"/>
        </w:rPr>
        <w:t xml:space="preserve"> в сети «Интернет»</w:t>
      </w:r>
      <w:r w:rsidR="004114E2">
        <w:rPr>
          <w:rFonts w:ascii="Bookman Old Style" w:eastAsia="Arial Unicode MS" w:hAnsi="Bookman Old Style" w:cs="Arial Unicode MS"/>
          <w:sz w:val="24"/>
        </w:rPr>
        <w:t xml:space="preserve"> (фотоконкурсы)</w:t>
      </w:r>
      <w:r w:rsidR="004C0AB5">
        <w:rPr>
          <w:rFonts w:ascii="Bookman Old Style" w:eastAsia="Arial Unicode MS" w:hAnsi="Bookman Old Style" w:cs="Arial Unicode MS"/>
          <w:sz w:val="24"/>
        </w:rPr>
        <w:t>;</w:t>
      </w:r>
    </w:p>
    <w:p w:rsidR="00953D14" w:rsidRDefault="00953D14" w:rsidP="004C0AB5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Проведение в храме св. </w:t>
      </w:r>
      <w:proofErr w:type="spellStart"/>
      <w:r>
        <w:rPr>
          <w:rFonts w:ascii="Bookman Old Style" w:eastAsia="Arial Unicode MS" w:hAnsi="Bookman Old Style" w:cs="Arial Unicode MS"/>
          <w:sz w:val="24"/>
        </w:rPr>
        <w:t>апп</w:t>
      </w:r>
      <w:proofErr w:type="spellEnd"/>
      <w:r>
        <w:rPr>
          <w:rFonts w:ascii="Bookman Old Style" w:eastAsia="Arial Unicode MS" w:hAnsi="Bookman Old Style" w:cs="Arial Unicode MS"/>
          <w:sz w:val="24"/>
        </w:rPr>
        <w:t xml:space="preserve">. Петра и Павла фестиваля, посвященного 150-летию свадьбы композитора Н. Римского-Корсакова и Н. </w:t>
      </w:r>
      <w:proofErr w:type="spellStart"/>
      <w:r>
        <w:rPr>
          <w:rFonts w:ascii="Bookman Old Style" w:eastAsia="Arial Unicode MS" w:hAnsi="Bookman Old Style" w:cs="Arial Unicode MS"/>
          <w:sz w:val="24"/>
        </w:rPr>
        <w:t>Пургольд</w:t>
      </w:r>
      <w:proofErr w:type="spellEnd"/>
      <w:r>
        <w:rPr>
          <w:rFonts w:ascii="Bookman Old Style" w:eastAsia="Arial Unicode MS" w:hAnsi="Bookman Old Style" w:cs="Arial Unicode MS"/>
          <w:sz w:val="24"/>
        </w:rPr>
        <w:t>;</w:t>
      </w:r>
    </w:p>
    <w:p w:rsidR="00953D14" w:rsidRDefault="00953D14" w:rsidP="004C0AB5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Издание и представление книги, посвященной Н. Римскому-Корсакову.</w:t>
      </w:r>
    </w:p>
    <w:p w:rsidR="00917003" w:rsidRDefault="00917003" w:rsidP="004C0AB5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  </w:t>
      </w:r>
    </w:p>
    <w:p w:rsidR="00917003" w:rsidRDefault="00917003" w:rsidP="009170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Bookman Old Style" w:eastAsia="Arial Unicode MS" w:hAnsi="Bookman Old Style" w:cs="Arial Unicode MS"/>
          <w:b/>
          <w:sz w:val="24"/>
        </w:rPr>
      </w:pPr>
      <w:r w:rsidRPr="00917003">
        <w:rPr>
          <w:rFonts w:ascii="Bookman Old Style" w:eastAsia="Arial Unicode MS" w:hAnsi="Bookman Old Style" w:cs="Arial Unicode MS"/>
          <w:b/>
          <w:sz w:val="24"/>
        </w:rPr>
        <w:t>Организационные мероприятия</w:t>
      </w:r>
    </w:p>
    <w:p w:rsidR="00917003" w:rsidRDefault="00917003" w:rsidP="00917003">
      <w:pPr>
        <w:pStyle w:val="a3"/>
        <w:spacing w:after="0" w:line="240" w:lineRule="auto"/>
        <w:ind w:left="136"/>
        <w:jc w:val="both"/>
        <w:rPr>
          <w:rFonts w:ascii="Bookman Old Style" w:eastAsia="Arial Unicode MS" w:hAnsi="Bookman Old Style" w:cs="Arial Unicode MS"/>
          <w:b/>
          <w:sz w:val="24"/>
        </w:rPr>
      </w:pPr>
    </w:p>
    <w:p w:rsidR="00917003" w:rsidRDefault="00917003" w:rsidP="00917003">
      <w:pPr>
        <w:pStyle w:val="a3"/>
        <w:spacing w:after="0" w:line="240" w:lineRule="auto"/>
        <w:ind w:left="-284" w:firstLine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На собрании Общественного Совета, проведенного 16.09.2022 года в общественном пространстве «Мыза Парголово», общим голосованием были приняты следующие решения:</w:t>
      </w:r>
    </w:p>
    <w:p w:rsidR="00917003" w:rsidRDefault="00107140" w:rsidP="0091700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Вывести</w:t>
      </w:r>
      <w:r w:rsidR="00917003">
        <w:rPr>
          <w:rFonts w:ascii="Bookman Old Style" w:eastAsia="Arial Unicode MS" w:hAnsi="Bookman Old Style" w:cs="Arial Unicode MS"/>
          <w:sz w:val="24"/>
        </w:rPr>
        <w:t xml:space="preserve"> из состава Совета Максима </w:t>
      </w:r>
      <w:r w:rsidR="0055008F">
        <w:rPr>
          <w:rFonts w:ascii="Bookman Old Style" w:eastAsia="Arial Unicode MS" w:hAnsi="Bookman Old Style" w:cs="Arial Unicode MS"/>
          <w:sz w:val="24"/>
        </w:rPr>
        <w:t xml:space="preserve">Леонидовича </w:t>
      </w:r>
      <w:r w:rsidR="00917003">
        <w:rPr>
          <w:rFonts w:ascii="Bookman Old Style" w:eastAsia="Arial Unicode MS" w:hAnsi="Bookman Old Style" w:cs="Arial Unicode MS"/>
          <w:sz w:val="24"/>
        </w:rPr>
        <w:t>Леонидова.</w:t>
      </w:r>
    </w:p>
    <w:p w:rsidR="00917003" w:rsidRDefault="00917003" w:rsidP="0091700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Включить в состав Совета:</w:t>
      </w:r>
    </w:p>
    <w:p w:rsidR="00917003" w:rsidRDefault="00917003" w:rsidP="00917003">
      <w:pPr>
        <w:pStyle w:val="a3"/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</w:t>
      </w:r>
      <w:proofErr w:type="spellStart"/>
      <w:r>
        <w:rPr>
          <w:rFonts w:ascii="Bookman Old Style" w:eastAsia="Arial Unicode MS" w:hAnsi="Bookman Old Style" w:cs="Arial Unicode MS"/>
          <w:sz w:val="24"/>
        </w:rPr>
        <w:t>Плутову</w:t>
      </w:r>
      <w:proofErr w:type="spellEnd"/>
      <w:r>
        <w:rPr>
          <w:rFonts w:ascii="Bookman Old Style" w:eastAsia="Arial Unicode MS" w:hAnsi="Bookman Old Style" w:cs="Arial Unicode MS"/>
          <w:sz w:val="24"/>
        </w:rPr>
        <w:t xml:space="preserve"> Надежду</w:t>
      </w:r>
      <w:r w:rsidR="0055008F">
        <w:rPr>
          <w:rFonts w:ascii="Bookman Old Style" w:eastAsia="Arial Unicode MS" w:hAnsi="Bookman Old Style" w:cs="Arial Unicode MS"/>
          <w:sz w:val="24"/>
        </w:rPr>
        <w:t xml:space="preserve"> Львовну</w:t>
      </w:r>
      <w:r>
        <w:rPr>
          <w:rFonts w:ascii="Bookman Old Style" w:eastAsia="Arial Unicode MS" w:hAnsi="Bookman Old Style" w:cs="Arial Unicode MS"/>
          <w:sz w:val="24"/>
        </w:rPr>
        <w:t>, жительницу МО «</w:t>
      </w:r>
      <w:proofErr w:type="spellStart"/>
      <w:r>
        <w:rPr>
          <w:rFonts w:ascii="Bookman Old Style" w:eastAsia="Arial Unicode MS" w:hAnsi="Bookman Old Style" w:cs="Arial Unicode MS"/>
          <w:sz w:val="24"/>
        </w:rPr>
        <w:t>Шувалово</w:t>
      </w:r>
      <w:proofErr w:type="spellEnd"/>
      <w:r>
        <w:rPr>
          <w:rFonts w:ascii="Bookman Old Style" w:eastAsia="Arial Unicode MS" w:hAnsi="Bookman Old Style" w:cs="Arial Unicode MS"/>
          <w:sz w:val="24"/>
        </w:rPr>
        <w:t>-Озерки»;</w:t>
      </w:r>
    </w:p>
    <w:p w:rsidR="00917003" w:rsidRDefault="00917003" w:rsidP="00917003">
      <w:pPr>
        <w:pStyle w:val="a3"/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>- Моисеева Сергея</w:t>
      </w:r>
      <w:r w:rsidR="00107140">
        <w:rPr>
          <w:rFonts w:ascii="Bookman Old Style" w:eastAsia="Arial Unicode MS" w:hAnsi="Bookman Old Style" w:cs="Arial Unicode MS"/>
          <w:sz w:val="24"/>
        </w:rPr>
        <w:t xml:space="preserve"> Владимировича</w:t>
      </w:r>
      <w:r>
        <w:rPr>
          <w:rFonts w:ascii="Bookman Old Style" w:eastAsia="Arial Unicode MS" w:hAnsi="Bookman Old Style" w:cs="Arial Unicode MS"/>
          <w:sz w:val="24"/>
        </w:rPr>
        <w:t>, владельца территории «Мыза Парголово»;</w:t>
      </w:r>
    </w:p>
    <w:p w:rsidR="00917003" w:rsidRPr="00917003" w:rsidRDefault="00917003" w:rsidP="00917003">
      <w:pPr>
        <w:pStyle w:val="a3"/>
        <w:spacing w:after="0" w:line="240" w:lineRule="auto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- </w:t>
      </w:r>
      <w:proofErr w:type="spellStart"/>
      <w:r>
        <w:rPr>
          <w:rFonts w:ascii="Bookman Old Style" w:eastAsia="Arial Unicode MS" w:hAnsi="Bookman Old Style" w:cs="Arial Unicode MS"/>
          <w:sz w:val="24"/>
        </w:rPr>
        <w:t>Агаркова</w:t>
      </w:r>
      <w:proofErr w:type="spellEnd"/>
      <w:r>
        <w:rPr>
          <w:rFonts w:ascii="Bookman Old Style" w:eastAsia="Arial Unicode MS" w:hAnsi="Bookman Old Style" w:cs="Arial Unicode MS"/>
          <w:sz w:val="24"/>
        </w:rPr>
        <w:t xml:space="preserve"> Константина</w:t>
      </w:r>
      <w:r w:rsidR="0055008F">
        <w:rPr>
          <w:rFonts w:ascii="Bookman Old Style" w:eastAsia="Arial Unicode MS" w:hAnsi="Bookman Old Style" w:cs="Arial Unicode MS"/>
          <w:sz w:val="24"/>
        </w:rPr>
        <w:t xml:space="preserve"> Юрьевича</w:t>
      </w:r>
      <w:r>
        <w:rPr>
          <w:rFonts w:ascii="Bookman Old Style" w:eastAsia="Arial Unicode MS" w:hAnsi="Bookman Old Style" w:cs="Arial Unicode MS"/>
          <w:sz w:val="24"/>
        </w:rPr>
        <w:t>, жителя МО «</w:t>
      </w:r>
      <w:proofErr w:type="spellStart"/>
      <w:r>
        <w:rPr>
          <w:rFonts w:ascii="Bookman Old Style" w:eastAsia="Arial Unicode MS" w:hAnsi="Bookman Old Style" w:cs="Arial Unicode MS"/>
          <w:sz w:val="24"/>
        </w:rPr>
        <w:t>Шувалово</w:t>
      </w:r>
      <w:proofErr w:type="spellEnd"/>
      <w:r>
        <w:rPr>
          <w:rFonts w:ascii="Bookman Old Style" w:eastAsia="Arial Unicode MS" w:hAnsi="Bookman Old Style" w:cs="Arial Unicode MS"/>
          <w:sz w:val="24"/>
        </w:rPr>
        <w:t xml:space="preserve">-Озерки» </w:t>
      </w:r>
    </w:p>
    <w:p w:rsidR="00917003" w:rsidRDefault="00917003" w:rsidP="004C0AB5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</w:p>
    <w:p w:rsidR="00917003" w:rsidRPr="004C0AB5" w:rsidRDefault="00917003" w:rsidP="004C0AB5">
      <w:pPr>
        <w:pStyle w:val="a3"/>
        <w:spacing w:after="0" w:line="240" w:lineRule="auto"/>
        <w:ind w:left="-283" w:hanging="284"/>
        <w:jc w:val="both"/>
        <w:rPr>
          <w:rFonts w:ascii="Bookman Old Style" w:eastAsia="Arial Unicode MS" w:hAnsi="Bookman Old Style" w:cs="Arial Unicode MS"/>
          <w:sz w:val="24"/>
        </w:rPr>
      </w:pPr>
      <w:r>
        <w:rPr>
          <w:rFonts w:ascii="Bookman Old Style" w:eastAsia="Arial Unicode MS" w:hAnsi="Bookman Old Style" w:cs="Arial Unicode MS"/>
          <w:sz w:val="24"/>
        </w:rPr>
        <w:t xml:space="preserve"> </w:t>
      </w:r>
    </w:p>
    <w:p w:rsidR="00F66963" w:rsidRPr="004C0AB5" w:rsidRDefault="00B26B53" w:rsidP="004C0AB5">
      <w:pPr>
        <w:spacing w:before="240" w:after="0" w:line="240" w:lineRule="auto"/>
        <w:ind w:left="-284" w:right="-143" w:firstLine="284"/>
        <w:jc w:val="both"/>
        <w:rPr>
          <w:rFonts w:ascii="Bookman Old Style" w:eastAsia="Arial Unicode MS" w:hAnsi="Bookman Old Style" w:cs="Arial Unicode MS"/>
          <w:sz w:val="24"/>
        </w:rPr>
      </w:pPr>
      <w:r w:rsidRPr="004C0AB5">
        <w:rPr>
          <w:rFonts w:ascii="Bookman Old Style" w:eastAsia="Arial Unicode MS" w:hAnsi="Bookman Old Style" w:cs="Arial Unicode MS"/>
          <w:sz w:val="24"/>
        </w:rPr>
        <w:t xml:space="preserve">Общественный Совет </w:t>
      </w:r>
      <w:r w:rsidR="00F66963" w:rsidRPr="004C0AB5">
        <w:rPr>
          <w:rFonts w:ascii="Bookman Old Style" w:eastAsia="Arial Unicode MS" w:hAnsi="Bookman Old Style" w:cs="Arial Unicode MS"/>
          <w:sz w:val="24"/>
        </w:rPr>
        <w:t xml:space="preserve"> </w:t>
      </w:r>
      <w:r w:rsidRPr="004C0AB5">
        <w:rPr>
          <w:rFonts w:ascii="Bookman Old Style" w:eastAsia="Arial Unicode MS" w:hAnsi="Bookman Old Style" w:cs="Arial Unicode MS"/>
          <w:sz w:val="24"/>
        </w:rPr>
        <w:t xml:space="preserve">будет вести регулярное наблюдение за состоянием парка и памятниками культурного </w:t>
      </w:r>
      <w:proofErr w:type="gramStart"/>
      <w:r w:rsidRPr="004C0AB5">
        <w:rPr>
          <w:rFonts w:ascii="Bookman Old Style" w:eastAsia="Arial Unicode MS" w:hAnsi="Bookman Old Style" w:cs="Arial Unicode MS"/>
          <w:sz w:val="24"/>
        </w:rPr>
        <w:t>наследия</w:t>
      </w:r>
      <w:proofErr w:type="gramEnd"/>
      <w:r w:rsidRPr="004C0AB5">
        <w:rPr>
          <w:rFonts w:ascii="Bookman Old Style" w:eastAsia="Arial Unicode MS" w:hAnsi="Bookman Old Style" w:cs="Arial Unicode MS"/>
          <w:sz w:val="24"/>
        </w:rPr>
        <w:t xml:space="preserve"> и осуществлять взаимодействие с органами власти и иными организациями в целях привлечения внимания к проблематике парка, его благоустройству и реализации мер по защите и сохранению Шуваловского парка. </w:t>
      </w:r>
    </w:p>
    <w:p w:rsidR="008C6F69" w:rsidRDefault="008C6F69" w:rsidP="008C6F69">
      <w:pPr>
        <w:pStyle w:val="a3"/>
        <w:spacing w:before="240" w:after="0" w:line="240" w:lineRule="auto"/>
        <w:ind w:left="-66" w:right="-143"/>
        <w:jc w:val="both"/>
        <w:rPr>
          <w:rFonts w:ascii="Bookman Old Style" w:eastAsia="Arial Unicode MS" w:hAnsi="Bookman Old Style" w:cs="Arial Unicode MS"/>
          <w:sz w:val="24"/>
        </w:rPr>
      </w:pPr>
    </w:p>
    <w:p w:rsidR="008C6F69" w:rsidRDefault="008C6F69" w:rsidP="008C6F69">
      <w:pPr>
        <w:pStyle w:val="a3"/>
        <w:spacing w:before="240" w:after="0" w:line="240" w:lineRule="auto"/>
        <w:ind w:left="-66"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 xml:space="preserve">Состав Общественного Совета на </w:t>
      </w:r>
      <w:r w:rsidR="0055008F">
        <w:rPr>
          <w:rFonts w:ascii="Bookman Old Style" w:eastAsia="Arial Unicode MS" w:hAnsi="Bookman Old Style" w:cs="Arial Unicode MS"/>
          <w:b/>
          <w:sz w:val="24"/>
        </w:rPr>
        <w:t>18</w:t>
      </w:r>
      <w:r>
        <w:rPr>
          <w:rFonts w:ascii="Bookman Old Style" w:eastAsia="Arial Unicode MS" w:hAnsi="Bookman Old Style" w:cs="Arial Unicode MS"/>
          <w:b/>
          <w:sz w:val="24"/>
        </w:rPr>
        <w:t>.0</w:t>
      </w:r>
      <w:r w:rsidR="0055008F">
        <w:rPr>
          <w:rFonts w:ascii="Bookman Old Style" w:eastAsia="Arial Unicode MS" w:hAnsi="Bookman Old Style" w:cs="Arial Unicode MS"/>
          <w:b/>
          <w:sz w:val="24"/>
        </w:rPr>
        <w:t>9</w:t>
      </w:r>
      <w:r>
        <w:rPr>
          <w:rFonts w:ascii="Bookman Old Style" w:eastAsia="Arial Unicode MS" w:hAnsi="Bookman Old Style" w:cs="Arial Unicode MS"/>
          <w:b/>
          <w:sz w:val="24"/>
        </w:rPr>
        <w:t>.202</w:t>
      </w:r>
      <w:r w:rsidR="0055008F">
        <w:rPr>
          <w:rFonts w:ascii="Bookman Old Style" w:eastAsia="Arial Unicode MS" w:hAnsi="Bookman Old Style" w:cs="Arial Unicode MS"/>
          <w:b/>
          <w:sz w:val="24"/>
        </w:rPr>
        <w:t>2</w:t>
      </w:r>
      <w:r>
        <w:rPr>
          <w:rFonts w:ascii="Bookman Old Style" w:eastAsia="Arial Unicode MS" w:hAnsi="Bookman Old Style" w:cs="Arial Unicode MS"/>
          <w:b/>
          <w:sz w:val="24"/>
        </w:rPr>
        <w:t xml:space="preserve"> года:</w:t>
      </w:r>
    </w:p>
    <w:p w:rsidR="008C6F69" w:rsidRDefault="008C6F69" w:rsidP="008C6F69">
      <w:pPr>
        <w:pStyle w:val="a3"/>
        <w:spacing w:before="240" w:after="0" w:line="240" w:lineRule="auto"/>
        <w:ind w:left="-66" w:right="-143"/>
        <w:jc w:val="both"/>
        <w:rPr>
          <w:rFonts w:ascii="Bookman Old Style" w:eastAsia="Arial Unicode MS" w:hAnsi="Bookman Old Style" w:cs="Arial Unicode MS"/>
          <w:b/>
          <w:sz w:val="24"/>
        </w:rPr>
      </w:pPr>
    </w:p>
    <w:p w:rsidR="00917003" w:rsidRDefault="00917003" w:rsidP="00B57C4C">
      <w:pPr>
        <w:pStyle w:val="a3"/>
        <w:numPr>
          <w:ilvl w:val="0"/>
          <w:numId w:val="8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proofErr w:type="spellStart"/>
      <w:r>
        <w:rPr>
          <w:rFonts w:ascii="Bookman Old Style" w:eastAsia="Arial Unicode MS" w:hAnsi="Bookman Old Style" w:cs="Arial Unicode MS"/>
          <w:b/>
          <w:sz w:val="24"/>
        </w:rPr>
        <w:t>Агарков</w:t>
      </w:r>
      <w:proofErr w:type="spellEnd"/>
      <w:r>
        <w:rPr>
          <w:rFonts w:ascii="Bookman Old Style" w:eastAsia="Arial Unicode MS" w:hAnsi="Bookman Old Style" w:cs="Arial Unicode MS"/>
          <w:b/>
          <w:sz w:val="24"/>
        </w:rPr>
        <w:t xml:space="preserve"> К. Ю.</w:t>
      </w:r>
    </w:p>
    <w:p w:rsidR="00B57C4C" w:rsidRDefault="00B57C4C" w:rsidP="00B57C4C">
      <w:pPr>
        <w:pStyle w:val="a3"/>
        <w:numPr>
          <w:ilvl w:val="0"/>
          <w:numId w:val="8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>Демидова В.Л.</w:t>
      </w:r>
    </w:p>
    <w:p w:rsidR="008C6F69" w:rsidRDefault="008C6F69" w:rsidP="008C6F69">
      <w:pPr>
        <w:pStyle w:val="a3"/>
        <w:numPr>
          <w:ilvl w:val="0"/>
          <w:numId w:val="8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>Кутыловская О. А.</w:t>
      </w:r>
    </w:p>
    <w:p w:rsidR="008C6F69" w:rsidRDefault="008C6F69" w:rsidP="008C6F69">
      <w:pPr>
        <w:pStyle w:val="a3"/>
        <w:numPr>
          <w:ilvl w:val="0"/>
          <w:numId w:val="8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>Леонов Н.Б.</w:t>
      </w:r>
    </w:p>
    <w:p w:rsidR="00917003" w:rsidRDefault="00917003" w:rsidP="008C6F69">
      <w:pPr>
        <w:pStyle w:val="a3"/>
        <w:numPr>
          <w:ilvl w:val="0"/>
          <w:numId w:val="8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>Моисеев С.</w:t>
      </w:r>
      <w:r w:rsidR="00107140">
        <w:rPr>
          <w:rFonts w:ascii="Bookman Old Style" w:eastAsia="Arial Unicode MS" w:hAnsi="Bookman Old Style" w:cs="Arial Unicode MS"/>
          <w:b/>
          <w:sz w:val="24"/>
        </w:rPr>
        <w:t>В.</w:t>
      </w:r>
      <w:bookmarkStart w:id="0" w:name="_GoBack"/>
      <w:bookmarkEnd w:id="0"/>
    </w:p>
    <w:p w:rsidR="008C6F69" w:rsidRDefault="008C6F69" w:rsidP="008C6F69">
      <w:pPr>
        <w:pStyle w:val="a3"/>
        <w:numPr>
          <w:ilvl w:val="0"/>
          <w:numId w:val="8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>о. Силуан Туманов</w:t>
      </w:r>
    </w:p>
    <w:p w:rsidR="00917003" w:rsidRDefault="00917003" w:rsidP="008C6F69">
      <w:pPr>
        <w:pStyle w:val="a3"/>
        <w:numPr>
          <w:ilvl w:val="0"/>
          <w:numId w:val="8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proofErr w:type="spellStart"/>
      <w:r>
        <w:rPr>
          <w:rFonts w:ascii="Bookman Old Style" w:eastAsia="Arial Unicode MS" w:hAnsi="Bookman Old Style" w:cs="Arial Unicode MS"/>
          <w:b/>
          <w:sz w:val="24"/>
        </w:rPr>
        <w:t>Плутова</w:t>
      </w:r>
      <w:proofErr w:type="spellEnd"/>
      <w:r>
        <w:rPr>
          <w:rFonts w:ascii="Bookman Old Style" w:eastAsia="Arial Unicode MS" w:hAnsi="Bookman Old Style" w:cs="Arial Unicode MS"/>
          <w:b/>
          <w:sz w:val="24"/>
        </w:rPr>
        <w:t xml:space="preserve"> Н.Л.</w:t>
      </w:r>
    </w:p>
    <w:p w:rsidR="008C6F69" w:rsidRDefault="008C6F69" w:rsidP="008C6F69">
      <w:pPr>
        <w:pStyle w:val="a3"/>
        <w:numPr>
          <w:ilvl w:val="0"/>
          <w:numId w:val="8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>Скворцов С. Б.</w:t>
      </w:r>
    </w:p>
    <w:p w:rsidR="008C6F69" w:rsidRDefault="008C6F69" w:rsidP="008C6F69">
      <w:pPr>
        <w:pStyle w:val="a3"/>
        <w:numPr>
          <w:ilvl w:val="0"/>
          <w:numId w:val="8"/>
        </w:numPr>
        <w:spacing w:before="240" w:after="0" w:line="240" w:lineRule="auto"/>
        <w:ind w:right="-143"/>
        <w:jc w:val="both"/>
        <w:rPr>
          <w:rFonts w:ascii="Bookman Old Style" w:eastAsia="Arial Unicode MS" w:hAnsi="Bookman Old Style" w:cs="Arial Unicode MS"/>
          <w:b/>
          <w:sz w:val="24"/>
        </w:rPr>
      </w:pPr>
      <w:r>
        <w:rPr>
          <w:rFonts w:ascii="Bookman Old Style" w:eastAsia="Arial Unicode MS" w:hAnsi="Bookman Old Style" w:cs="Arial Unicode MS"/>
          <w:b/>
          <w:sz w:val="24"/>
        </w:rPr>
        <w:t>Ширшков Д.А.</w:t>
      </w:r>
    </w:p>
    <w:sectPr w:rsidR="008C6F69" w:rsidSect="00526A8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907"/>
    <w:multiLevelType w:val="hybridMultilevel"/>
    <w:tmpl w:val="E0F48E30"/>
    <w:lvl w:ilvl="0" w:tplc="2C5E7A8C">
      <w:start w:val="1"/>
      <w:numFmt w:val="decimal"/>
      <w:lvlText w:val="%1."/>
      <w:lvlJc w:val="left"/>
      <w:pPr>
        <w:ind w:left="136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3A24F2C"/>
    <w:multiLevelType w:val="hybridMultilevel"/>
    <w:tmpl w:val="3D96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3ED7"/>
    <w:multiLevelType w:val="hybridMultilevel"/>
    <w:tmpl w:val="3DAA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1F09"/>
    <w:multiLevelType w:val="hybridMultilevel"/>
    <w:tmpl w:val="4DE00834"/>
    <w:lvl w:ilvl="0" w:tplc="3C84F8AA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40110B5"/>
    <w:multiLevelType w:val="hybridMultilevel"/>
    <w:tmpl w:val="167E4548"/>
    <w:lvl w:ilvl="0" w:tplc="43C44C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9F332C1"/>
    <w:multiLevelType w:val="hybridMultilevel"/>
    <w:tmpl w:val="D3CA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7754B"/>
    <w:multiLevelType w:val="hybridMultilevel"/>
    <w:tmpl w:val="F92E221A"/>
    <w:lvl w:ilvl="0" w:tplc="22FED1B4">
      <w:start w:val="1"/>
      <w:numFmt w:val="bullet"/>
      <w:lvlText w:val="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F00103"/>
    <w:multiLevelType w:val="hybridMultilevel"/>
    <w:tmpl w:val="E130B0A4"/>
    <w:lvl w:ilvl="0" w:tplc="503C7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635007A"/>
    <w:multiLevelType w:val="hybridMultilevel"/>
    <w:tmpl w:val="0C50BF0E"/>
    <w:lvl w:ilvl="0" w:tplc="7264E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054386"/>
    <w:multiLevelType w:val="hybridMultilevel"/>
    <w:tmpl w:val="5FF8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91F7A"/>
    <w:multiLevelType w:val="hybridMultilevel"/>
    <w:tmpl w:val="11264ABA"/>
    <w:lvl w:ilvl="0" w:tplc="08422A6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75DA7DDB"/>
    <w:multiLevelType w:val="hybridMultilevel"/>
    <w:tmpl w:val="F244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7B"/>
    <w:rsid w:val="00050275"/>
    <w:rsid w:val="000C6392"/>
    <w:rsid w:val="000D039C"/>
    <w:rsid w:val="000D22CD"/>
    <w:rsid w:val="00100510"/>
    <w:rsid w:val="00107140"/>
    <w:rsid w:val="00142073"/>
    <w:rsid w:val="00182632"/>
    <w:rsid w:val="001A4766"/>
    <w:rsid w:val="00210BFE"/>
    <w:rsid w:val="0025324F"/>
    <w:rsid w:val="00281C91"/>
    <w:rsid w:val="00291810"/>
    <w:rsid w:val="00336D15"/>
    <w:rsid w:val="003B3DEB"/>
    <w:rsid w:val="003F3191"/>
    <w:rsid w:val="00407302"/>
    <w:rsid w:val="004114E2"/>
    <w:rsid w:val="00430F74"/>
    <w:rsid w:val="004367E4"/>
    <w:rsid w:val="004C0AB5"/>
    <w:rsid w:val="004C28D9"/>
    <w:rsid w:val="00526A8E"/>
    <w:rsid w:val="005435D9"/>
    <w:rsid w:val="0055008F"/>
    <w:rsid w:val="0055614D"/>
    <w:rsid w:val="00565CBA"/>
    <w:rsid w:val="00574571"/>
    <w:rsid w:val="005B2A15"/>
    <w:rsid w:val="005C1434"/>
    <w:rsid w:val="00601AE6"/>
    <w:rsid w:val="006452AC"/>
    <w:rsid w:val="006A23DE"/>
    <w:rsid w:val="006C51CB"/>
    <w:rsid w:val="006F3408"/>
    <w:rsid w:val="007149A2"/>
    <w:rsid w:val="00733596"/>
    <w:rsid w:val="00794712"/>
    <w:rsid w:val="007F6D7A"/>
    <w:rsid w:val="008C6395"/>
    <w:rsid w:val="008C6F69"/>
    <w:rsid w:val="008F3838"/>
    <w:rsid w:val="00911BE4"/>
    <w:rsid w:val="00917003"/>
    <w:rsid w:val="00946D03"/>
    <w:rsid w:val="00953D14"/>
    <w:rsid w:val="009748EA"/>
    <w:rsid w:val="009C2A51"/>
    <w:rsid w:val="009F24F2"/>
    <w:rsid w:val="00A2617B"/>
    <w:rsid w:val="00A374AA"/>
    <w:rsid w:val="00A47578"/>
    <w:rsid w:val="00A7595E"/>
    <w:rsid w:val="00A96C3F"/>
    <w:rsid w:val="00B07E8C"/>
    <w:rsid w:val="00B10563"/>
    <w:rsid w:val="00B26B53"/>
    <w:rsid w:val="00B354FC"/>
    <w:rsid w:val="00B51328"/>
    <w:rsid w:val="00B52414"/>
    <w:rsid w:val="00B57C4C"/>
    <w:rsid w:val="00B95945"/>
    <w:rsid w:val="00C53311"/>
    <w:rsid w:val="00CA27B6"/>
    <w:rsid w:val="00CA28DA"/>
    <w:rsid w:val="00CA2FE0"/>
    <w:rsid w:val="00CB22DE"/>
    <w:rsid w:val="00CE1542"/>
    <w:rsid w:val="00D13765"/>
    <w:rsid w:val="00D17012"/>
    <w:rsid w:val="00DB2818"/>
    <w:rsid w:val="00DB79F3"/>
    <w:rsid w:val="00DC5AA9"/>
    <w:rsid w:val="00E079F2"/>
    <w:rsid w:val="00E757DD"/>
    <w:rsid w:val="00E96479"/>
    <w:rsid w:val="00EA2529"/>
    <w:rsid w:val="00EF354B"/>
    <w:rsid w:val="00EF7402"/>
    <w:rsid w:val="00F25BE8"/>
    <w:rsid w:val="00F66963"/>
    <w:rsid w:val="00FC73F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7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959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17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B959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p=2&amp;text=%D1%86%D0%B5%D1%80%D0%BA%D0%BE%D0%B2%D1%8C%20%D0%BF%D0%B5%D1%82%D1%80%D0%B0%20%D0%B8%20%D0%BF%D0%B0%D0%B2%D0%BB%D0%B0%20%D1%88%D1%83%D0%B2%D0%B0%D0%BB%D0%BE%D0%B2%D1%81%D0%BA%D0%B8%D0%B9%20%D0%BF%D0%B0%D1%80%D0%BA%20%D1%84%D0%BE%D1%82%D0%BE&amp;fp=2&amp;pos=69&amp;uinfo=ww-1519-wh-738-fw-1294-fh-532-pd-1.25&amp;rpt=simage&amp;img_url=http://i.blog.fontanka.ru/photos/2012/08/220x220_YkRYU0o5ljVi20PCrKFd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9388-10CA-4767-80B6-DA27E647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Ширшков Дмитрий</dc:creator>
  <cp:lastModifiedBy>User</cp:lastModifiedBy>
  <cp:revision>2</cp:revision>
  <cp:lastPrinted>2021-06-06T11:55:00Z</cp:lastPrinted>
  <dcterms:created xsi:type="dcterms:W3CDTF">2022-09-17T19:00:00Z</dcterms:created>
  <dcterms:modified xsi:type="dcterms:W3CDTF">2022-09-17T19:00:00Z</dcterms:modified>
</cp:coreProperties>
</file>